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A06D1B" w:rsidRPr="00052B6D" w14:paraId="1167857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87FAF2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308DC" w14:textId="77777777" w:rsidR="00A06D1B" w:rsidRPr="003A2703" w:rsidRDefault="00A06D1B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ISPS - SSO  </w:t>
            </w:r>
          </w:p>
        </w:tc>
      </w:tr>
      <w:tr w:rsidR="00A06D1B" w:rsidRPr="00052B6D" w14:paraId="77FA86E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77D9C8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AA64C" w14:textId="77777777" w:rsidR="00A06D1B" w:rsidRPr="00052B6D" w:rsidRDefault="00A06D1B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MANS-432</w:t>
            </w:r>
          </w:p>
        </w:tc>
      </w:tr>
      <w:tr w:rsidR="00A06D1B" w:rsidRPr="00052B6D" w14:paraId="75A0905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153456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5B5EA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A06D1B" w:rsidRPr="00052B6D" w14:paraId="3E09044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CE84F8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FE175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A06D1B" w:rsidRPr="00052B6D" w14:paraId="7BC27F1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F69353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ECE70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th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A06D1B" w:rsidRPr="00052B6D" w14:paraId="7CA95FE5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939955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E4067" w14:textId="2943B054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A06D1B" w:rsidRPr="00052B6D" w14:paraId="4F337614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8D0C20A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B0B833" w14:textId="77777777" w:rsidR="00A06D1B" w:rsidRPr="00052B6D" w:rsidRDefault="00A06D1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9749B4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F35BAE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10DB28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B4692C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A06D1B" w:rsidRPr="00052B6D" w14:paraId="57747A51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45C6D8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9FD53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D1D" w14:textId="77777777" w:rsidR="00A06D1B" w:rsidRPr="00052B6D" w:rsidRDefault="00A06D1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B1B5" w14:textId="77777777" w:rsidR="00A06D1B" w:rsidRPr="00052B6D" w:rsidRDefault="00A06D1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543C" w14:textId="77777777" w:rsidR="00A06D1B" w:rsidRPr="00052B6D" w:rsidRDefault="00A06D1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B2F5B" w14:textId="77777777" w:rsidR="00A06D1B" w:rsidRPr="00052B6D" w:rsidRDefault="00A06D1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A06D1B" w:rsidRPr="00052B6D" w14:paraId="564B2B2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856179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935F3" w14:textId="77777777" w:rsidR="00A06D1B" w:rsidRPr="00052B6D" w:rsidRDefault="00A06D1B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main objectives of the course are to:</w:t>
            </w:r>
          </w:p>
          <w:p w14:paraId="489780B2" w14:textId="77777777" w:rsidR="00A06D1B" w:rsidRPr="00052B6D" w:rsidRDefault="00A06D1B" w:rsidP="00A06D1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clarify the need for the ISPS code implementation </w:t>
            </w:r>
          </w:p>
          <w:p w14:paraId="77310933" w14:textId="77777777" w:rsidR="00A06D1B" w:rsidRPr="00052B6D" w:rsidRDefault="00A06D1B" w:rsidP="00A06D1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review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the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relevant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SOLAS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parts</w:t>
            </w:r>
            <w:proofErr w:type="spellEnd"/>
          </w:p>
          <w:p w14:paraId="2F3ACFE1" w14:textId="77777777" w:rsidR="00A06D1B" w:rsidRPr="00052B6D" w:rsidRDefault="00A06D1B" w:rsidP="00A06D1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introduce the basics on the ISPS code </w:t>
            </w:r>
          </w:p>
          <w:p w14:paraId="7E45C95F" w14:textId="77777777" w:rsidR="00A06D1B" w:rsidRPr="00052B6D" w:rsidRDefault="00A06D1B" w:rsidP="00A06D1B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present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the SSO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provisions</w:t>
            </w:r>
            <w:proofErr w:type="spellEnd"/>
          </w:p>
        </w:tc>
      </w:tr>
      <w:tr w:rsidR="00A06D1B" w:rsidRPr="00052B6D" w14:paraId="62497387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C3A23B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37F36" w14:textId="77777777" w:rsidR="00A06D1B" w:rsidRPr="00052B6D" w:rsidRDefault="00A06D1B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0AA402ED" w14:textId="77777777" w:rsidR="00A06D1B" w:rsidRPr="00052B6D" w:rsidRDefault="00A06D1B" w:rsidP="00A06D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realize the necessity for the implementation of the code</w:t>
            </w:r>
          </w:p>
          <w:p w14:paraId="5110FC70" w14:textId="77777777" w:rsidR="00A06D1B" w:rsidRPr="00052B6D" w:rsidRDefault="00A06D1B" w:rsidP="00A06D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recognize the context of the relevant SOLAS parts</w:t>
            </w:r>
          </w:p>
          <w:p w14:paraId="13B13353" w14:textId="77777777" w:rsidR="00A06D1B" w:rsidRPr="00052B6D" w:rsidRDefault="00A06D1B" w:rsidP="00A06D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apply the basic provisions of the ISPS on board    </w:t>
            </w:r>
          </w:p>
          <w:p w14:paraId="100ABA71" w14:textId="77777777" w:rsidR="00A06D1B" w:rsidRPr="00052B6D" w:rsidRDefault="00A06D1B" w:rsidP="00A06D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establish the appropriate methods for deck area surveillance. Do the same for the surrounding area when at port    </w:t>
            </w:r>
          </w:p>
          <w:p w14:paraId="069F38E0" w14:textId="77777777" w:rsidR="00A06D1B" w:rsidRPr="00052B6D" w:rsidRDefault="00A06D1B" w:rsidP="00A06D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implement the SSO provisions on board</w:t>
            </w:r>
          </w:p>
          <w:p w14:paraId="2555A937" w14:textId="77777777" w:rsidR="00A06D1B" w:rsidRPr="00052B6D" w:rsidRDefault="00A06D1B" w:rsidP="00A06D1B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execute the code provisions at port</w:t>
            </w:r>
          </w:p>
        </w:tc>
      </w:tr>
      <w:tr w:rsidR="00A06D1B" w:rsidRPr="00052B6D" w14:paraId="6A425305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E1E600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14D51" w14:textId="77777777" w:rsidR="00A06D1B" w:rsidRPr="00052B6D" w:rsidRDefault="00A06D1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3FE28F" w14:textId="77777777" w:rsidR="00A06D1B" w:rsidRPr="00052B6D" w:rsidRDefault="00A06D1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263" w14:textId="77777777" w:rsidR="00A06D1B" w:rsidRPr="00052B6D" w:rsidRDefault="00A06D1B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A06D1B" w:rsidRPr="00052B6D" w14:paraId="74046C2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77C5C1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A35E9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Synoptic report on the relevant SOLAS parts</w:t>
            </w:r>
          </w:p>
          <w:p w14:paraId="2222F959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Why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ISPS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code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was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introduced</w:t>
            </w:r>
            <w:proofErr w:type="spellEnd"/>
          </w:p>
          <w:p w14:paraId="32C48CAC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Security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terms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definitions</w:t>
            </w:r>
            <w:proofErr w:type="spellEnd"/>
          </w:p>
          <w:p w14:paraId="395564F2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Vessel security plan. Maintenance and implementation supervision</w:t>
            </w:r>
          </w:p>
          <w:p w14:paraId="1C0E762D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Assessment of risk, threats, danger and security vulnerability</w:t>
            </w:r>
          </w:p>
          <w:p w14:paraId="71D86327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Vessel regular inspections in order to reassure that the proper security measures are implemented</w:t>
            </w:r>
          </w:p>
          <w:p w14:paraId="1560C1F6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Reassurance that the security equipment and the security systems are used controlled and tuned properly</w:t>
            </w:r>
          </w:p>
          <w:p w14:paraId="3BFDB855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Encouragement for the security information updating vigilance</w:t>
            </w:r>
          </w:p>
          <w:p w14:paraId="0F95770A" w14:textId="77777777" w:rsidR="00A06D1B" w:rsidRPr="00052B6D" w:rsidRDefault="00A06D1B" w:rsidP="00A06D1B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Control methods of the boarding and disembarking of various persons on board</w:t>
            </w:r>
          </w:p>
        </w:tc>
      </w:tr>
      <w:tr w:rsidR="00A06D1B" w:rsidRPr="00052B6D" w14:paraId="4B9D1CE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B63D34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6EBB4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A06D1B" w:rsidRPr="00052B6D" w14:paraId="48B4039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6997F6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7A95D" w14:textId="77777777" w:rsidR="00A06D1B" w:rsidRPr="00052B6D" w:rsidRDefault="00A06D1B" w:rsidP="00A06D1B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5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23"/>
              <w:gridCol w:w="2410"/>
              <w:gridCol w:w="1417"/>
              <w:gridCol w:w="779"/>
              <w:gridCol w:w="1421"/>
            </w:tblGrid>
            <w:tr w:rsidR="00A06D1B" w:rsidRPr="00052B6D" w14:paraId="1A604F27" w14:textId="77777777" w:rsidTr="00D11D3B">
              <w:trPr>
                <w:trHeight w:val="303"/>
                <w:jc w:val="center"/>
              </w:trPr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2904F7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B049B4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084D4A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89F3FC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1FE2A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06D1B" w:rsidRPr="00052B6D" w14:paraId="3F493DF7" w14:textId="77777777" w:rsidTr="00D11D3B">
              <w:trPr>
                <w:trHeight w:val="925"/>
                <w:jc w:val="center"/>
              </w:trPr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C93FFD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A8CF48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Guide to maritime security and the ISPS code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24FF75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69008D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2012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6DAEB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978-72-801-15444</w:t>
                  </w:r>
                </w:p>
              </w:tc>
            </w:tr>
          </w:tbl>
          <w:p w14:paraId="77DB0957" w14:textId="77777777" w:rsidR="00A06D1B" w:rsidRPr="00052B6D" w:rsidRDefault="00A06D1B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9023BED" w14:textId="77777777" w:rsidR="00A06D1B" w:rsidRPr="00052B6D" w:rsidRDefault="00A06D1B" w:rsidP="00A06D1B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23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98"/>
              <w:gridCol w:w="2126"/>
              <w:gridCol w:w="1276"/>
              <w:gridCol w:w="849"/>
              <w:gridCol w:w="1383"/>
            </w:tblGrid>
            <w:tr w:rsidR="00A06D1B" w:rsidRPr="00052B6D" w14:paraId="12990672" w14:textId="77777777" w:rsidTr="00D11D3B">
              <w:trPr>
                <w:trHeight w:val="265"/>
                <w:jc w:val="center"/>
              </w:trPr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C1CD89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F6E3D4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8EF470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443DE9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7E996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06D1B" w:rsidRPr="00052B6D" w14:paraId="1DFA1657" w14:textId="77777777" w:rsidTr="00D11D3B">
              <w:trPr>
                <w:trHeight w:val="809"/>
                <w:jc w:val="center"/>
              </w:trPr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990CEC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91747A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Actions to prevent acts of piracy and armed robbery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2E55BE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9C49BE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2011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C5D144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9789280115277</w:t>
                  </w:r>
                </w:p>
              </w:tc>
            </w:tr>
            <w:tr w:rsidR="00A06D1B" w:rsidRPr="00052B6D" w14:paraId="3CB12A1D" w14:textId="77777777" w:rsidTr="00D11D3B">
              <w:trPr>
                <w:trHeight w:val="544"/>
                <w:jc w:val="center"/>
              </w:trPr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37CC2B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Cristopher, K.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A048D0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Port security management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16406E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CRC Press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B2B93E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2015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94DFA" w14:textId="77777777" w:rsidR="00A06D1B" w:rsidRPr="00052B6D" w:rsidRDefault="00A06D1B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978-1-4665-9164-6</w:t>
                  </w:r>
                </w:p>
              </w:tc>
            </w:tr>
          </w:tbl>
          <w:p w14:paraId="73A98082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A06D1B" w:rsidRPr="00052B6D" w14:paraId="29473AD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FACE89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24252" w14:textId="77777777" w:rsidR="00A06D1B" w:rsidRPr="00052B6D" w:rsidRDefault="00A06D1B" w:rsidP="00D11D3B">
            <w:pPr>
              <w:spacing w:after="160" w:line="259" w:lineRule="auto"/>
              <w:rPr>
                <w:rFonts w:eastAsia="Calibri" w:cstheme="minorHAnsi"/>
                <w:bCs/>
              </w:rPr>
            </w:pPr>
            <w:r w:rsidRPr="00052B6D">
              <w:rPr>
                <w:rFonts w:eastAsia="Calibri" w:cstheme="minorHAnsi"/>
                <w:bCs/>
              </w:rPr>
              <w:t>Homework, in-class assignments, projects, exams, final exam.</w:t>
            </w:r>
          </w:p>
        </w:tc>
      </w:tr>
      <w:tr w:rsidR="00A06D1B" w:rsidRPr="00052B6D" w14:paraId="1FF230B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A988CD" w14:textId="77777777" w:rsidR="00A06D1B" w:rsidRPr="00052B6D" w:rsidRDefault="00A06D1B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1DE83" w14:textId="77777777" w:rsidR="00A06D1B" w:rsidRPr="00052B6D" w:rsidRDefault="00A06D1B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29"/>
  </w:num>
  <w:num w:numId="18">
    <w:abstractNumId w:val="12"/>
  </w:num>
  <w:num w:numId="19">
    <w:abstractNumId w:val="24"/>
  </w:num>
  <w:num w:numId="20">
    <w:abstractNumId w:val="19"/>
  </w:num>
  <w:num w:numId="21">
    <w:abstractNumId w:val="23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26"/>
  </w:num>
  <w:num w:numId="28">
    <w:abstractNumId w:val="15"/>
  </w:num>
  <w:num w:numId="29">
    <w:abstractNumId w:val="9"/>
  </w:num>
  <w:num w:numId="30">
    <w:abstractNumId w:val="28"/>
  </w:num>
  <w:num w:numId="31">
    <w:abstractNumId w:val="32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541434"/>
    <w:rsid w:val="00664FBA"/>
    <w:rsid w:val="006D5401"/>
    <w:rsid w:val="00710E7A"/>
    <w:rsid w:val="00740CA2"/>
    <w:rsid w:val="008A7B4E"/>
    <w:rsid w:val="00920499"/>
    <w:rsid w:val="009A357A"/>
    <w:rsid w:val="00A06D1B"/>
    <w:rsid w:val="00A440B5"/>
    <w:rsid w:val="00A636E9"/>
    <w:rsid w:val="00A72D77"/>
    <w:rsid w:val="00AC2766"/>
    <w:rsid w:val="00AF1E5C"/>
    <w:rsid w:val="00B60ECB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2022-10-20T12:29:00Z</dcterms:created>
  <dcterms:modified xsi:type="dcterms:W3CDTF">2022-10-20T12:29:00Z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