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126"/>
        <w:gridCol w:w="1401"/>
        <w:gridCol w:w="1258"/>
        <w:gridCol w:w="63"/>
        <w:gridCol w:w="1213"/>
        <w:gridCol w:w="884"/>
        <w:gridCol w:w="533"/>
        <w:gridCol w:w="1089"/>
        <w:gridCol w:w="1213"/>
      </w:tblGrid>
      <w:tr w:rsidR="00740CA2" w:rsidRPr="00052B6D" w14:paraId="66AECC90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0513FD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CB23F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l-GR"/>
              </w:rPr>
            </w:pPr>
            <w:r w:rsidRPr="00052B6D">
              <w:rPr>
                <w:rFonts w:eastAsia="Times New Roman" w:cstheme="minorHAnsi"/>
                <w:b/>
                <w:bCs/>
                <w:color w:val="000000" w:themeColor="text1"/>
                <w:lang w:eastAsia="ar-SA"/>
              </w:rPr>
              <w:t>Mathematics I</w:t>
            </w:r>
          </w:p>
        </w:tc>
      </w:tr>
      <w:tr w:rsidR="00740CA2" w:rsidRPr="00052B6D" w14:paraId="0C4F668E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EA9A8F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84F84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  <w:lang w:eastAsia="ar-SA"/>
              </w:rPr>
              <w:t>MANS-101</w:t>
            </w:r>
          </w:p>
        </w:tc>
      </w:tr>
      <w:tr w:rsidR="00740CA2" w:rsidRPr="00052B6D" w14:paraId="02EFBBA0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1E02C4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D0759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>Required</w:t>
            </w:r>
          </w:p>
        </w:tc>
      </w:tr>
      <w:tr w:rsidR="00740CA2" w:rsidRPr="00052B6D" w14:paraId="18243BAF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FD97E1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879C5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  <w:lang w:eastAsia="ar-SA"/>
              </w:rPr>
              <w:t>1</w:t>
            </w:r>
            <w:r w:rsidRPr="00052B6D">
              <w:rPr>
                <w:rFonts w:eastAsia="Times New Roman" w:cstheme="minorHAnsi"/>
                <w:vertAlign w:val="superscript"/>
                <w:lang w:eastAsia="ar-SA"/>
              </w:rPr>
              <w:t>st</w:t>
            </w:r>
            <w:r w:rsidRPr="00052B6D">
              <w:rPr>
                <w:rFonts w:eastAsia="Times New Roman" w:cstheme="minorHAnsi"/>
                <w:lang w:eastAsia="ar-SA"/>
              </w:rPr>
              <w:t xml:space="preserve"> Cycle</w:t>
            </w:r>
          </w:p>
        </w:tc>
      </w:tr>
      <w:tr w:rsidR="00740CA2" w:rsidRPr="00052B6D" w14:paraId="622CBEB7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125622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F1A9C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 </w:t>
            </w:r>
          </w:p>
        </w:tc>
      </w:tr>
      <w:tr w:rsidR="00740CA2" w:rsidRPr="00052B6D" w14:paraId="79C8E736" w14:textId="77777777" w:rsidTr="00D11D3B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9D6FFC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F9E7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740CA2" w:rsidRPr="00052B6D" w14:paraId="0ABADB98" w14:textId="77777777" w:rsidTr="00D11D3B">
        <w:trPr>
          <w:trHeight w:val="24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5AE9B8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50F49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  <w:p w14:paraId="77E83C62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6165C7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8A459A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9D1BA1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39E4E8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0F3D98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Seminar</w:t>
            </w:r>
          </w:p>
        </w:tc>
      </w:tr>
      <w:tr w:rsidR="00740CA2" w:rsidRPr="00052B6D" w14:paraId="11A5BAE1" w14:textId="77777777" w:rsidTr="00D11D3B">
        <w:trPr>
          <w:trHeight w:val="24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4DC" w14:textId="77777777" w:rsidR="00740CA2" w:rsidRPr="00052B6D" w:rsidRDefault="00740CA2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1012" w14:textId="77777777" w:rsidR="00740CA2" w:rsidRPr="00052B6D" w:rsidRDefault="00740CA2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D3557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2A4A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74800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21026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26E14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740CA2" w:rsidRPr="00052B6D" w14:paraId="01796EFF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FEF367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C6998" w14:textId="77777777" w:rsidR="00740CA2" w:rsidRPr="00052B6D" w:rsidRDefault="00740CA2" w:rsidP="00D11D3B">
            <w:pPr>
              <w:suppressAutoHyphens/>
              <w:spacing w:after="0" w:line="240" w:lineRule="auto"/>
              <w:ind w:left="113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The main objectives of the course are</w:t>
            </w:r>
          </w:p>
          <w:p w14:paraId="34FBC862" w14:textId="77777777" w:rsidR="00740CA2" w:rsidRPr="00052B6D" w:rsidRDefault="00740CA2" w:rsidP="00740CA2">
            <w:pPr>
              <w:numPr>
                <w:ilvl w:val="0"/>
                <w:numId w:val="1"/>
              </w:numPr>
              <w:suppressAutoHyphens/>
              <w:spacing w:after="0" w:line="254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basic arithmetical operations;</w:t>
            </w:r>
          </w:p>
          <w:p w14:paraId="3A431B1D" w14:textId="77777777" w:rsidR="00740CA2" w:rsidRPr="00052B6D" w:rsidRDefault="00740CA2" w:rsidP="00740CA2">
            <w:pPr>
              <w:numPr>
                <w:ilvl w:val="0"/>
                <w:numId w:val="1"/>
              </w:numPr>
              <w:suppressAutoHyphens/>
              <w:spacing w:after="0" w:line="254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arithmetical expressions; </w:t>
            </w:r>
          </w:p>
          <w:p w14:paraId="3B73F443" w14:textId="77777777" w:rsidR="00740CA2" w:rsidRPr="00052B6D" w:rsidRDefault="00740CA2" w:rsidP="00740CA2">
            <w:pPr>
              <w:numPr>
                <w:ilvl w:val="0"/>
                <w:numId w:val="1"/>
              </w:numPr>
              <w:suppressAutoHyphens/>
              <w:spacing w:after="0" w:line="254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basic algebra </w:t>
            </w:r>
          </w:p>
          <w:p w14:paraId="6A6E882D" w14:textId="77777777" w:rsidR="00740CA2" w:rsidRPr="00052B6D" w:rsidRDefault="00740CA2" w:rsidP="00740CA2">
            <w:pPr>
              <w:numPr>
                <w:ilvl w:val="0"/>
                <w:numId w:val="1"/>
              </w:numPr>
              <w:suppressAutoHyphens/>
              <w:spacing w:after="0" w:line="254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linear and quadratics equations and methods of solution</w:t>
            </w:r>
          </w:p>
          <w:p w14:paraId="2D6B1E62" w14:textId="77777777" w:rsidR="00740CA2" w:rsidRPr="00052B6D" w:rsidRDefault="00740CA2" w:rsidP="00740CA2">
            <w:pPr>
              <w:numPr>
                <w:ilvl w:val="0"/>
                <w:numId w:val="1"/>
              </w:numPr>
              <w:suppressAutoHyphens/>
              <w:spacing w:after="0" w:line="254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basic statistical methods</w:t>
            </w:r>
          </w:p>
        </w:tc>
      </w:tr>
      <w:tr w:rsidR="00740CA2" w:rsidRPr="00052B6D" w14:paraId="128D8229" w14:textId="77777777" w:rsidTr="00D11D3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A3D480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BFE40" w14:textId="77777777" w:rsidR="00740CA2" w:rsidRPr="00052B6D" w:rsidRDefault="00740CA2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After completion of the course students are expected to be able to: </w:t>
            </w:r>
          </w:p>
          <w:p w14:paraId="4EF5DB17" w14:textId="77777777" w:rsidR="00740CA2" w:rsidRPr="00052B6D" w:rsidRDefault="00740CA2" w:rsidP="00740CA2">
            <w:pPr>
              <w:numPr>
                <w:ilvl w:val="0"/>
                <w:numId w:val="2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be proficient in calculations involving the basic arithmetical operations and algebra essentials;</w:t>
            </w:r>
          </w:p>
          <w:p w14:paraId="48E2F0D9" w14:textId="77777777" w:rsidR="00740CA2" w:rsidRPr="00052B6D" w:rsidRDefault="00740CA2" w:rsidP="00740CA2">
            <w:pPr>
              <w:numPr>
                <w:ilvl w:val="0"/>
                <w:numId w:val="2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deal with arithmetical expressions involving the use of brackets;</w:t>
            </w:r>
          </w:p>
          <w:p w14:paraId="453E9976" w14:textId="77777777" w:rsidR="00740CA2" w:rsidRPr="00052B6D" w:rsidRDefault="00740CA2" w:rsidP="00740CA2">
            <w:pPr>
              <w:numPr>
                <w:ilvl w:val="0"/>
                <w:numId w:val="2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 construct graphs of linear and polynomial expressions</w:t>
            </w:r>
          </w:p>
          <w:p w14:paraId="0D921B89" w14:textId="77777777" w:rsidR="00740CA2" w:rsidRPr="00052B6D" w:rsidRDefault="00740CA2" w:rsidP="00740C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  <w:lang w:eastAsia="ar-SA"/>
              </w:rPr>
              <w:t>solve problems in algebra.</w:t>
            </w:r>
          </w:p>
          <w:p w14:paraId="39371E2D" w14:textId="77777777" w:rsidR="00740CA2" w:rsidRPr="00052B6D" w:rsidRDefault="00740CA2" w:rsidP="00740C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perform basic interpolation of functions</w:t>
            </w:r>
          </w:p>
        </w:tc>
      </w:tr>
      <w:tr w:rsidR="00740CA2" w:rsidRPr="00052B6D" w14:paraId="64D0E17B" w14:textId="77777777" w:rsidTr="00D11D3B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C72241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9FCC4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E2CD49" w14:textId="77777777" w:rsidR="00740CA2" w:rsidRPr="00052B6D" w:rsidRDefault="00740CA2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A70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Times New Roman" w:cstheme="minorHAnsi"/>
                <w:lang w:val="en-GB" w:eastAsia="ar-SA"/>
              </w:rPr>
              <w:t xml:space="preserve">MANS -102, </w:t>
            </w:r>
          </w:p>
        </w:tc>
      </w:tr>
      <w:tr w:rsidR="00740CA2" w:rsidRPr="00052B6D" w14:paraId="49431CFF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672332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E0423" w14:textId="77777777" w:rsidR="00740CA2" w:rsidRPr="00052B6D" w:rsidRDefault="00740CA2" w:rsidP="00D11D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b/>
                <w:lang w:eastAsia="ar-SA"/>
              </w:rPr>
              <w:t>1. ALGEBRA</w:t>
            </w:r>
          </w:p>
          <w:p w14:paraId="23B19DCA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sums, differences, products and quotients of simple algebraic expressions, including simple fractions </w:t>
            </w:r>
          </w:p>
          <w:p w14:paraId="6FFF1783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expansion of the square and the cube, the difference of squares and cubes, the summation of cubes</w:t>
            </w:r>
          </w:p>
          <w:p w14:paraId="2835E138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extraction of common factors, simplification of expressions and collection of common terms</w:t>
            </w:r>
          </w:p>
          <w:p w14:paraId="360DF916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solution of problems leading to linear equations, solution of systems of two equations in two unknowns</w:t>
            </w:r>
          </w:p>
          <w:p w14:paraId="51198F5E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quadratic equations</w:t>
            </w:r>
          </w:p>
          <w:p w14:paraId="5C9DE2D6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 'absolute error' and 'relative error'</w:t>
            </w:r>
          </w:p>
          <w:p w14:paraId="301415D8" w14:textId="77777777" w:rsidR="00740CA2" w:rsidRPr="00052B6D" w:rsidRDefault="00740CA2" w:rsidP="00740CA2">
            <w:pPr>
              <w:numPr>
                <w:ilvl w:val="0"/>
                <w:numId w:val="3"/>
              </w:numPr>
              <w:suppressAutoHyphens/>
              <w:spacing w:after="0" w:line="254" w:lineRule="auto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 percentage errors in areas and volumes</w:t>
            </w:r>
          </w:p>
          <w:p w14:paraId="0D96BABE" w14:textId="77777777" w:rsidR="00740CA2" w:rsidRDefault="00740CA2" w:rsidP="00D11D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14:paraId="6A86B222" w14:textId="77777777" w:rsidR="00740CA2" w:rsidRPr="00052B6D" w:rsidRDefault="00740CA2" w:rsidP="00D11D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bookmarkStart w:id="0" w:name="_GoBack"/>
            <w:bookmarkEnd w:id="0"/>
          </w:p>
          <w:p w14:paraId="4C6CBB83" w14:textId="77777777" w:rsidR="00740CA2" w:rsidRPr="00052B6D" w:rsidRDefault="00740CA2" w:rsidP="00D11D3B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052B6D">
              <w:rPr>
                <w:rFonts w:eastAsia="Times New Roman" w:cstheme="minorHAnsi"/>
                <w:b/>
                <w:lang w:eastAsia="el-GR"/>
              </w:rPr>
              <w:lastRenderedPageBreak/>
              <w:t>2. GRAPHS</w:t>
            </w:r>
          </w:p>
          <w:p w14:paraId="02625F6B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draws and labels axes </w:t>
            </w:r>
          </w:p>
          <w:p w14:paraId="12F342A6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'origin', 'abscissa', 'ordinate', and describes how a point is identified by its Cartesian co-ordinates </w:t>
            </w:r>
          </w:p>
          <w:p w14:paraId="19508552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 determines suitable scales from given data </w:t>
            </w:r>
          </w:p>
          <w:p w14:paraId="411748F2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plots points, given their Cartesian co-ordinates </w:t>
            </w:r>
          </w:p>
          <w:p w14:paraId="3556418F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draws a smooth curve through plotted points </w:t>
            </w:r>
          </w:p>
          <w:p w14:paraId="491DD607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the abscissa, reads the value of the ordinate and vice versa </w:t>
            </w:r>
          </w:p>
          <w:p w14:paraId="18A8A489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extracts values from graphs of ship's data </w:t>
            </w:r>
          </w:p>
          <w:p w14:paraId="18BCD504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draws graphs of given functions </w:t>
            </w:r>
          </w:p>
          <w:p w14:paraId="1F44CB9A" w14:textId="77777777" w:rsidR="00740CA2" w:rsidRPr="00052B6D" w:rsidRDefault="00740CA2" w:rsidP="00740CA2">
            <w:pPr>
              <w:numPr>
                <w:ilvl w:val="0"/>
                <w:numId w:val="4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simultaneous equations graphically </w:t>
            </w:r>
          </w:p>
          <w:p w14:paraId="2D43A1EC" w14:textId="77777777" w:rsidR="00740CA2" w:rsidRPr="00052B6D" w:rsidRDefault="00740CA2" w:rsidP="00D11D3B">
            <w:pPr>
              <w:suppressAutoHyphens/>
              <w:spacing w:after="0" w:line="240" w:lineRule="auto"/>
              <w:ind w:left="426"/>
              <w:rPr>
                <w:rFonts w:eastAsia="Times New Roman" w:cstheme="minorHAnsi"/>
                <w:lang w:eastAsia="ar-SA"/>
              </w:rPr>
            </w:pPr>
          </w:p>
          <w:p w14:paraId="16A79F72" w14:textId="77777777" w:rsidR="00740CA2" w:rsidRPr="00052B6D" w:rsidRDefault="00740CA2" w:rsidP="00D11D3B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052B6D">
              <w:rPr>
                <w:rFonts w:eastAsia="Times New Roman" w:cstheme="minorHAnsi"/>
                <w:b/>
                <w:lang w:eastAsia="el-GR"/>
              </w:rPr>
              <w:t xml:space="preserve">3. </w:t>
            </w:r>
            <w:proofErr w:type="gramStart"/>
            <w:r w:rsidRPr="00052B6D">
              <w:rPr>
                <w:rFonts w:eastAsia="Times New Roman" w:cstheme="minorHAnsi"/>
                <w:b/>
                <w:lang w:eastAsia="el-GR"/>
              </w:rPr>
              <w:t>PROPORTION ,</w:t>
            </w:r>
            <w:proofErr w:type="gramEnd"/>
            <w:r w:rsidRPr="00052B6D">
              <w:rPr>
                <w:rFonts w:eastAsia="Times New Roman" w:cstheme="minorHAnsi"/>
                <w:b/>
                <w:lang w:eastAsia="el-GR"/>
              </w:rPr>
              <w:t xml:space="preserve"> VARIATION AND INTERPOLATION</w:t>
            </w:r>
          </w:p>
          <w:p w14:paraId="379CA18B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defines the ratio of two quantities, and uses the notation </w:t>
            </w:r>
            <w:proofErr w:type="gramStart"/>
            <w:r w:rsidRPr="00052B6D">
              <w:rPr>
                <w:rFonts w:eastAsia="Times New Roman" w:cstheme="minorHAnsi"/>
                <w:lang w:eastAsia="el-GR"/>
              </w:rPr>
              <w:t>a :</w:t>
            </w:r>
            <w:proofErr w:type="gramEnd"/>
            <w:r w:rsidRPr="00052B6D">
              <w:rPr>
                <w:rFonts w:eastAsia="Times New Roman" w:cstheme="minorHAnsi"/>
                <w:lang w:eastAsia="el-GR"/>
              </w:rPr>
              <w:t xml:space="preserve"> b = a/b </w:t>
            </w:r>
          </w:p>
          <w:p w14:paraId="0EEE3621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uses the notation </w:t>
            </w:r>
            <w:proofErr w:type="gramStart"/>
            <w:r w:rsidRPr="00052B6D">
              <w:rPr>
                <w:rFonts w:eastAsia="Times New Roman" w:cstheme="minorHAnsi"/>
                <w:lang w:eastAsia="el-GR"/>
              </w:rPr>
              <w:t>a:b</w:t>
            </w:r>
            <w:proofErr w:type="gramEnd"/>
            <w:r w:rsidRPr="00052B6D">
              <w:rPr>
                <w:rFonts w:eastAsia="Times New Roman" w:cstheme="minorHAnsi"/>
                <w:lang w:eastAsia="el-GR"/>
              </w:rPr>
              <w:t xml:space="preserve"> :: c:d and states that it is equivalent to a/b = c/d </w:t>
            </w:r>
          </w:p>
          <w:p w14:paraId="639F414A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any three quantities of a proportional equation, calculates the fourth </w:t>
            </w:r>
          </w:p>
          <w:p w14:paraId="6F98A1A6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 that map and drawing scales are expressed as ratios </w:t>
            </w:r>
          </w:p>
          <w:p w14:paraId="4D7E617A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problems involving scales </w:t>
            </w:r>
          </w:p>
          <w:p w14:paraId="046E6F0C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two quantities which vary so as to maintain a constant ratio are said to vary directly </w:t>
            </w:r>
          </w:p>
          <w:p w14:paraId="1BA6DE27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a quantity is said to vary inversely as another when it varies directly as the reciprocal of the other </w:t>
            </w:r>
          </w:p>
          <w:p w14:paraId="6BA539E2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states that a quantity is said to vary jointly as a number of others when it varies directly as their product </w:t>
            </w:r>
          </w:p>
          <w:p w14:paraId="3CAA8A63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solves problems on direct, inverse and joint variation explains what is meant by linear interpolation </w:t>
            </w:r>
          </w:p>
          <w:p w14:paraId="758BD865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shows how linear interpolation is an application of proportion </w:t>
            </w:r>
          </w:p>
          <w:p w14:paraId="10F99221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uses linear interpolation to find intermediate values in tables such as ullage tables and deadweight scales </w:t>
            </w:r>
          </w:p>
          <w:p w14:paraId="5167C425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intermediate values, performs inverse interpolation to find the value of the argument </w:t>
            </w:r>
          </w:p>
          <w:p w14:paraId="14DC9636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uses differences in inverse interpolation </w:t>
            </w:r>
          </w:p>
          <w:p w14:paraId="6D7B5621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describes the arrangement and use of critical tables </w:t>
            </w:r>
          </w:p>
          <w:p w14:paraId="2FA418E4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interpolates in tables with two arguments </w:t>
            </w:r>
          </w:p>
          <w:p w14:paraId="455BA1B1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given the value of one argument, uses inverse interpolation to find the value of the other argument </w:t>
            </w:r>
          </w:p>
          <w:p w14:paraId="6756EC59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performs linear extrapolation </w:t>
            </w:r>
          </w:p>
          <w:p w14:paraId="0CB60580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 xml:space="preserve">explains, with the aid of a diagram, how the linear assumption may lead to error in the interpolated value </w:t>
            </w:r>
          </w:p>
          <w:p w14:paraId="3DFDB9F2" w14:textId="77777777" w:rsidR="00740CA2" w:rsidRPr="00052B6D" w:rsidRDefault="00740CA2" w:rsidP="00740CA2">
            <w:pPr>
              <w:numPr>
                <w:ilvl w:val="0"/>
                <w:numId w:val="5"/>
              </w:numPr>
              <w:suppressAutoHyphens/>
              <w:spacing w:after="0" w:line="254" w:lineRule="auto"/>
              <w:rPr>
                <w:rFonts w:eastAsia="Times New Roman" w:cstheme="minorHAnsi"/>
                <w:lang w:eastAsia="el-GR"/>
              </w:rPr>
            </w:pPr>
            <w:r w:rsidRPr="00052B6D">
              <w:rPr>
                <w:rFonts w:eastAsia="Times New Roman" w:cstheme="minorHAnsi"/>
                <w:lang w:eastAsia="el-GR"/>
              </w:rPr>
              <w:t>states that the intervals of arguments used in navigational tables are sufficiently small that linear interpolation produces negligible errors</w:t>
            </w:r>
          </w:p>
          <w:p w14:paraId="49D34677" w14:textId="77777777" w:rsidR="00740CA2" w:rsidRPr="00052B6D" w:rsidRDefault="00740CA2" w:rsidP="00D11D3B">
            <w:pPr>
              <w:suppressAutoHyphens/>
              <w:spacing w:after="0" w:line="254" w:lineRule="auto"/>
              <w:ind w:left="720"/>
              <w:rPr>
                <w:rFonts w:eastAsia="Times New Roman" w:cstheme="minorHAnsi"/>
                <w:lang w:eastAsia="el-GR"/>
              </w:rPr>
            </w:pPr>
          </w:p>
        </w:tc>
      </w:tr>
      <w:tr w:rsidR="00740CA2" w:rsidRPr="00052B6D" w14:paraId="7DBC8CBF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BC2D57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401F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  <w:lang w:eastAsia="ar-SA"/>
              </w:rPr>
              <w:t>Lectures and Assignments</w:t>
            </w:r>
          </w:p>
        </w:tc>
      </w:tr>
      <w:tr w:rsidR="00740CA2" w:rsidRPr="00052B6D" w14:paraId="66A24ABF" w14:textId="77777777" w:rsidTr="00D11D3B">
        <w:trPr>
          <w:trHeight w:val="43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707106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CD3EA" w14:textId="77777777" w:rsidR="00740CA2" w:rsidRPr="00052B6D" w:rsidRDefault="00740CA2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>Required Textbooks/Reading:</w:t>
            </w:r>
          </w:p>
          <w:p w14:paraId="524A7E97" w14:textId="77777777" w:rsidR="00740CA2" w:rsidRPr="00052B6D" w:rsidRDefault="00740CA2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 xml:space="preserve"> </w:t>
            </w:r>
          </w:p>
          <w:tbl>
            <w:tblPr>
              <w:tblW w:w="73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2006"/>
              <w:gridCol w:w="1387"/>
              <w:gridCol w:w="991"/>
              <w:gridCol w:w="1420"/>
            </w:tblGrid>
            <w:tr w:rsidR="00740CA2" w:rsidRPr="00052B6D" w14:paraId="6D83AEBD" w14:textId="77777777" w:rsidTr="00D11D3B">
              <w:trPr>
                <w:trHeight w:val="29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EE744BE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Authors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44F75A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Title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5D218BA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Publisher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80B7A07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552BF1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Library Access</w:t>
                  </w:r>
                </w:p>
              </w:tc>
            </w:tr>
            <w:tr w:rsidR="00740CA2" w:rsidRPr="00052B6D" w14:paraId="411201E5" w14:textId="77777777" w:rsidTr="00D11D3B">
              <w:trPr>
                <w:trHeight w:val="605"/>
                <w:jc w:val="center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FD381F7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M. Sullivan and M. Sullivan III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2DE3EF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Precalculus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8DFD67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Pearson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3F0706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2017</w:t>
                  </w:r>
                </w:p>
                <w:p w14:paraId="59FD4A45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7</w:t>
                  </w:r>
                  <w:r w:rsidRPr="00052B6D">
                    <w:rPr>
                      <w:rFonts w:eastAsia="Times New Roman" w:cstheme="minorHAnsi"/>
                      <w:vertAlign w:val="superscript"/>
                      <w:lang w:eastAsia="ar-SA"/>
                    </w:rPr>
                    <w:t>th</w:t>
                  </w: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 Edition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1711C8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Print copy at library</w:t>
                  </w:r>
                </w:p>
              </w:tc>
            </w:tr>
          </w:tbl>
          <w:p w14:paraId="6ADF78AB" w14:textId="77777777" w:rsidR="00740CA2" w:rsidRPr="00052B6D" w:rsidRDefault="00740CA2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</w:p>
          <w:p w14:paraId="1A252718" w14:textId="77777777" w:rsidR="00740CA2" w:rsidRPr="00052B6D" w:rsidRDefault="00740CA2" w:rsidP="00D11D3B">
            <w:pPr>
              <w:keepNext/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both"/>
              <w:outlineLvl w:val="3"/>
              <w:rPr>
                <w:rFonts w:eastAsia="Times New Roman" w:cstheme="minorHAnsi"/>
                <w:b/>
                <w:iCs/>
                <w:lang w:val="en-GB" w:eastAsia="ar-SA"/>
              </w:rPr>
            </w:pPr>
            <w:r w:rsidRPr="00052B6D">
              <w:rPr>
                <w:rFonts w:eastAsia="Times New Roman" w:cstheme="minorHAnsi"/>
                <w:b/>
                <w:iCs/>
                <w:lang w:val="en-GB" w:eastAsia="ar-SA"/>
              </w:rPr>
              <w:t xml:space="preserve">Recommended Textbooks/Reading: </w:t>
            </w:r>
          </w:p>
          <w:tbl>
            <w:tblPr>
              <w:tblW w:w="74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559"/>
              <w:gridCol w:w="1698"/>
              <w:gridCol w:w="792"/>
              <w:gridCol w:w="1704"/>
            </w:tblGrid>
            <w:tr w:rsidR="00740CA2" w:rsidRPr="00052B6D" w14:paraId="121997CF" w14:textId="77777777" w:rsidTr="00D11D3B">
              <w:trPr>
                <w:trHeight w:val="271"/>
                <w:jc w:val="center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5977A5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Authors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FCA0F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Title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07887A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Publisher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D0B80CA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Year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58C8BC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iCs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  <w:lang w:eastAsia="ar-SA"/>
                    </w:rPr>
                    <w:t>Library Access</w:t>
                  </w:r>
                </w:p>
              </w:tc>
            </w:tr>
            <w:tr w:rsidR="00740CA2" w:rsidRPr="00052B6D" w14:paraId="3C890149" w14:textId="77777777" w:rsidTr="00D11D3B">
              <w:trPr>
                <w:trHeight w:val="1112"/>
                <w:jc w:val="center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E1ACEC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M. </w:t>
                  </w:r>
                  <w:proofErr w:type="spellStart"/>
                  <w:r w:rsidRPr="00052B6D">
                    <w:rPr>
                      <w:rFonts w:eastAsia="Times New Roman" w:cstheme="minorHAnsi"/>
                      <w:lang w:eastAsia="ar-SA"/>
                    </w:rPr>
                    <w:t>Bittinger</w:t>
                  </w:r>
                  <w:proofErr w:type="spellEnd"/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, J. Beecher, D. </w:t>
                  </w:r>
                  <w:proofErr w:type="spellStart"/>
                  <w:r w:rsidRPr="00052B6D">
                    <w:rPr>
                      <w:rFonts w:eastAsia="Times New Roman" w:cstheme="minorHAnsi"/>
                      <w:lang w:eastAsia="ar-SA"/>
                    </w:rPr>
                    <w:t>Ellenbogen</w:t>
                  </w:r>
                  <w:proofErr w:type="spellEnd"/>
                  <w:r w:rsidRPr="00052B6D">
                    <w:rPr>
                      <w:rFonts w:eastAsia="Times New Roman" w:cstheme="minorHAnsi"/>
                      <w:lang w:eastAsia="ar-SA"/>
                    </w:rPr>
                    <w:t>, J. Penna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B3D9F0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Precalculus: Graphs and Models</w:t>
                  </w:r>
                </w:p>
                <w:p w14:paraId="14BC9DF0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303BA2F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Pearson</w:t>
                  </w:r>
                </w:p>
                <w:p w14:paraId="610A672D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251BD6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2017</w:t>
                  </w:r>
                </w:p>
                <w:p w14:paraId="15A9CF90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6</w:t>
                  </w:r>
                  <w:r w:rsidRPr="00052B6D">
                    <w:rPr>
                      <w:rFonts w:eastAsia="Times New Roman" w:cstheme="minorHAnsi"/>
                      <w:vertAlign w:val="superscript"/>
                      <w:lang w:eastAsia="ar-SA"/>
                    </w:rPr>
                    <w:t>th</w:t>
                  </w:r>
                  <w:r w:rsidRPr="00052B6D">
                    <w:rPr>
                      <w:rFonts w:eastAsia="Times New Roman" w:cstheme="minorHAnsi"/>
                      <w:lang w:eastAsia="ar-SA"/>
                    </w:rPr>
                    <w:t xml:space="preserve"> Edition</w:t>
                  </w:r>
                </w:p>
                <w:p w14:paraId="2E8C9397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06DE3F" w14:textId="77777777" w:rsidR="00740CA2" w:rsidRPr="00052B6D" w:rsidRDefault="00740CA2" w:rsidP="00D11D3B">
                  <w:pPr>
                    <w:suppressAutoHyphens/>
                    <w:spacing w:after="0" w:line="240" w:lineRule="auto"/>
                    <w:rPr>
                      <w:rFonts w:eastAsia="Times New Roman" w:cstheme="minorHAnsi"/>
                      <w:lang w:eastAsia="ar-SA"/>
                    </w:rPr>
                  </w:pPr>
                  <w:r w:rsidRPr="00052B6D">
                    <w:rPr>
                      <w:rFonts w:eastAsia="Times New Roman" w:cstheme="minorHAnsi"/>
                      <w:lang w:eastAsia="ar-SA"/>
                    </w:rPr>
                    <w:t>Print copy at library</w:t>
                  </w:r>
                </w:p>
              </w:tc>
            </w:tr>
          </w:tbl>
          <w:p w14:paraId="6F0324A9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740CA2" w:rsidRPr="00052B6D" w14:paraId="2E2BFF75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1A7C31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B58D7" w14:textId="77777777" w:rsidR="00740CA2" w:rsidRPr="00052B6D" w:rsidRDefault="00740CA2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lang w:eastAsia="ar-SA"/>
              </w:rPr>
              <w:t>Midterm Exam, Final Exam, Assignments</w:t>
            </w:r>
          </w:p>
        </w:tc>
      </w:tr>
      <w:tr w:rsidR="00740CA2" w:rsidRPr="00052B6D" w14:paraId="6188A0F0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F3ECB0" w14:textId="77777777" w:rsidR="00740CA2" w:rsidRPr="00052B6D" w:rsidRDefault="00740CA2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1D30" w14:textId="77777777" w:rsidR="00740CA2" w:rsidRPr="00052B6D" w:rsidRDefault="00740CA2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English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4F5A92"/>
    <w:rsid w:val="007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f8ec3840-6d33-4589-9163-5f826bd292c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1</cp:revision>
  <dcterms:created xsi:type="dcterms:W3CDTF">2022-10-20T11:49:00Z</dcterms:created>
  <dcterms:modified xsi:type="dcterms:W3CDTF">2022-10-20T11:50:00Z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